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6A" w:rsidRPr="00140B80" w:rsidRDefault="00D21A03" w:rsidP="004902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CV </w:t>
      </w:r>
      <w:r w:rsidR="009360A9" w:rsidRPr="00140B80">
        <w:rPr>
          <w:b/>
          <w:sz w:val="28"/>
          <w:szCs w:val="28"/>
          <w:u w:val="single"/>
        </w:rPr>
        <w:t>of</w:t>
      </w:r>
      <w:r w:rsidR="00F3696A" w:rsidRPr="00140B80">
        <w:rPr>
          <w:b/>
          <w:sz w:val="28"/>
          <w:szCs w:val="28"/>
          <w:u w:val="single"/>
        </w:rPr>
        <w:t xml:space="preserve"> ABDUS SAMAD GAYEN</w:t>
      </w:r>
    </w:p>
    <w:p w:rsidR="004902E8" w:rsidRPr="00F3696A" w:rsidRDefault="004902E8" w:rsidP="004902E8">
      <w:pPr>
        <w:jc w:val="center"/>
        <w:rPr>
          <w:b/>
          <w:u w:val="single"/>
        </w:rPr>
      </w:pPr>
    </w:p>
    <w:p w:rsidR="009360A9" w:rsidRDefault="009360A9" w:rsidP="00C415A2">
      <w:pPr>
        <w:pStyle w:val="ListParagraph"/>
        <w:numPr>
          <w:ilvl w:val="0"/>
          <w:numId w:val="1"/>
        </w:numPr>
        <w:spacing w:line="360" w:lineRule="auto"/>
      </w:pPr>
      <w:r>
        <w:t>NAME                                     :   ABDUS SAMAD GAYEN</w:t>
      </w:r>
    </w:p>
    <w:p w:rsidR="009360A9" w:rsidRDefault="009360A9" w:rsidP="00C415A2">
      <w:pPr>
        <w:pStyle w:val="ListParagraph"/>
        <w:numPr>
          <w:ilvl w:val="0"/>
          <w:numId w:val="1"/>
        </w:numPr>
        <w:spacing w:line="360" w:lineRule="auto"/>
      </w:pPr>
      <w:r>
        <w:t xml:space="preserve">FATHER’S NAME      </w:t>
      </w:r>
      <w:r>
        <w:tab/>
        <w:t>:   LATE AB</w:t>
      </w:r>
      <w:r w:rsidR="0018246D">
        <w:t>DUL REJAK GAYEN</w:t>
      </w:r>
    </w:p>
    <w:p w:rsidR="0018246D" w:rsidRDefault="0018246D" w:rsidP="00C415A2">
      <w:pPr>
        <w:pStyle w:val="ListParagraph"/>
        <w:numPr>
          <w:ilvl w:val="0"/>
          <w:numId w:val="1"/>
        </w:numPr>
        <w:spacing w:line="360" w:lineRule="auto"/>
      </w:pPr>
      <w:r>
        <w:t>DATE OF BIRTH</w:t>
      </w:r>
      <w:r>
        <w:tab/>
      </w:r>
      <w:r>
        <w:tab/>
        <w:t>:  17</w:t>
      </w:r>
      <w:r w:rsidRPr="0018246D">
        <w:rPr>
          <w:vertAlign w:val="superscript"/>
        </w:rPr>
        <w:t>th</w:t>
      </w:r>
      <w:r>
        <w:t xml:space="preserve"> FEBRUARY  1964</w:t>
      </w:r>
    </w:p>
    <w:p w:rsidR="0018246D" w:rsidRDefault="00F3696A" w:rsidP="00C415A2">
      <w:pPr>
        <w:pStyle w:val="ListParagraph"/>
        <w:numPr>
          <w:ilvl w:val="0"/>
          <w:numId w:val="1"/>
        </w:numPr>
        <w:spacing w:line="360" w:lineRule="auto"/>
      </w:pPr>
      <w:r>
        <w:t>ADDRESS  (</w:t>
      </w:r>
      <w:r w:rsidR="0018246D">
        <w:t>RESIDENTIAL</w:t>
      </w:r>
      <w:r>
        <w:t>)</w:t>
      </w:r>
      <w:r w:rsidR="0018246D">
        <w:t xml:space="preserve">:  FLAT NO- </w:t>
      </w:r>
      <w:r w:rsidR="000B5B26">
        <w:t>2 B- 603, AVISHIKTA – 2,369/3,</w:t>
      </w:r>
      <w:r w:rsidR="0018246D">
        <w:t xml:space="preserve">PURBACHAL   </w:t>
      </w:r>
    </w:p>
    <w:p w:rsidR="0018246D" w:rsidRDefault="0018246D" w:rsidP="00C415A2">
      <w:pPr>
        <w:pStyle w:val="ListParagraph"/>
        <w:spacing w:line="360" w:lineRule="auto"/>
        <w:ind w:left="2880"/>
      </w:pPr>
      <w:r>
        <w:t xml:space="preserve"> KALITALA ROAD</w:t>
      </w:r>
      <w:r w:rsidR="002E690C">
        <w:t>, KOLKATA</w:t>
      </w:r>
      <w:r>
        <w:t>- 700078.</w:t>
      </w:r>
    </w:p>
    <w:p w:rsidR="009F3831" w:rsidRDefault="009F3831" w:rsidP="00C415A2">
      <w:pPr>
        <w:spacing w:line="360" w:lineRule="auto"/>
      </w:pPr>
      <w:r>
        <w:t xml:space="preserve">   (INSTITUTIONAL)   :  </w:t>
      </w:r>
      <w:r w:rsidR="002E690C">
        <w:t>PRESIDENCY UNIVERSITY</w:t>
      </w:r>
      <w:r>
        <w:t>,</w:t>
      </w:r>
      <w:r w:rsidR="000B5B26">
        <w:tab/>
      </w:r>
      <w:r w:rsidR="000B5B26">
        <w:tab/>
      </w:r>
      <w:r w:rsidR="000B5B26">
        <w:tab/>
      </w:r>
      <w:r w:rsidR="000B5B26">
        <w:tab/>
      </w:r>
      <w:r w:rsidR="000B5B26">
        <w:tab/>
        <w:t>`</w:t>
      </w:r>
      <w:r w:rsidR="000B5B26">
        <w:tab/>
      </w:r>
      <w:r w:rsidR="000B5B26">
        <w:tab/>
      </w:r>
      <w:r w:rsidR="000B5B26">
        <w:tab/>
        <w:t xml:space="preserve">   86/1, College Street</w:t>
      </w:r>
      <w:r w:rsidR="002E690C">
        <w:t>, Kolkata</w:t>
      </w:r>
      <w:r w:rsidR="000B5B26">
        <w:t>-73.</w:t>
      </w:r>
    </w:p>
    <w:p w:rsidR="000B5B26" w:rsidRDefault="000B5B26" w:rsidP="00C415A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574F47" w:rsidRDefault="000B5B26" w:rsidP="00C415A2">
      <w:pPr>
        <w:spacing w:line="360" w:lineRule="auto"/>
      </w:pPr>
      <w:r>
        <w:t xml:space="preserve">    5.</w:t>
      </w:r>
      <w:r w:rsidR="008D6AC4">
        <w:t>TEACHING EXPERIENCE       :  25</w:t>
      </w:r>
      <w:r w:rsidR="00574F47">
        <w:t xml:space="preserve"> YEARS </w:t>
      </w:r>
      <w:r w:rsidR="002E690C">
        <w:t>(Including</w:t>
      </w:r>
      <w:r w:rsidR="008D6AC4">
        <w:t>12</w:t>
      </w:r>
      <w:r w:rsidR="00574F47">
        <w:t xml:space="preserve"> YEARS   POST-GRADUATE TEACHING ).</w:t>
      </w:r>
    </w:p>
    <w:p w:rsidR="00574F47" w:rsidRDefault="00574F47" w:rsidP="00C415A2">
      <w:pPr>
        <w:pStyle w:val="ListParagraph"/>
        <w:numPr>
          <w:ilvl w:val="0"/>
          <w:numId w:val="2"/>
        </w:numPr>
        <w:spacing w:line="360" w:lineRule="auto"/>
      </w:pPr>
      <w:r>
        <w:t xml:space="preserve">PRESENT DESIGNATION      : ASSSOCIATE PROFESSOR, DEPARTMENT OF POLITICAL </w:t>
      </w:r>
    </w:p>
    <w:p w:rsidR="000B5B26" w:rsidRDefault="000B5B26" w:rsidP="00C415A2">
      <w:pPr>
        <w:pStyle w:val="ListParagraph"/>
        <w:spacing w:line="360" w:lineRule="auto"/>
        <w:ind w:left="3600"/>
      </w:pPr>
      <w:r>
        <w:t xml:space="preserve">  SCIENCE, PRESIDENCY UNIVERSITY,KOLKATA.</w:t>
      </w:r>
    </w:p>
    <w:p w:rsidR="00574F47" w:rsidRDefault="00574F47" w:rsidP="00C415A2">
      <w:pPr>
        <w:pStyle w:val="ListParagraph"/>
        <w:spacing w:line="360" w:lineRule="auto"/>
        <w:ind w:left="2880"/>
      </w:pPr>
    </w:p>
    <w:p w:rsidR="00673AC9" w:rsidRDefault="00574F47" w:rsidP="00C415A2">
      <w:pPr>
        <w:pStyle w:val="ListParagraph"/>
        <w:numPr>
          <w:ilvl w:val="0"/>
          <w:numId w:val="2"/>
        </w:numPr>
        <w:spacing w:line="360" w:lineRule="auto"/>
      </w:pPr>
      <w:r>
        <w:t>ACADEMIC QUALIFICATION    :</w:t>
      </w:r>
      <w:r w:rsidR="00673AC9">
        <w:t xml:space="preserve">  M.A., M.Phil.</w:t>
      </w:r>
    </w:p>
    <w:p w:rsidR="00574F47" w:rsidRDefault="00673AC9" w:rsidP="00C415A2">
      <w:pPr>
        <w:pStyle w:val="ListParagraph"/>
        <w:spacing w:line="360" w:lineRule="auto"/>
        <w:ind w:left="3600"/>
      </w:pPr>
      <w:r>
        <w:t>I)  SECON</w:t>
      </w:r>
      <w:r w:rsidR="00D7106D">
        <w:t>DARY/H.S</w:t>
      </w:r>
      <w:r w:rsidR="002E690C">
        <w:t>- RAMAKRISHNA MISSION</w:t>
      </w:r>
      <w:r w:rsidR="00D7106D">
        <w:t xml:space="preserve"> VIDYALAYA.</w:t>
      </w:r>
    </w:p>
    <w:p w:rsidR="009360A9" w:rsidRDefault="00673AC9" w:rsidP="00C415A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     NARENDRAPUR, WEST BENGAL.</w:t>
      </w:r>
    </w:p>
    <w:p w:rsidR="00673AC9" w:rsidRDefault="00673AC9" w:rsidP="00C415A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ii)  B.A. – PRESIDENCY COLLEGE, KOLKATA.</w:t>
      </w:r>
    </w:p>
    <w:p w:rsidR="00673AC9" w:rsidRDefault="00673AC9" w:rsidP="00C415A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III)  M.A. – CALCUTTA  UNIVERSITY.</w:t>
      </w:r>
    </w:p>
    <w:p w:rsidR="00673AC9" w:rsidRDefault="00673AC9" w:rsidP="00C415A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IV)  M.Phil-  CALCUTTA  UNIVERSITY.</w:t>
      </w:r>
    </w:p>
    <w:p w:rsidR="00512A73" w:rsidRDefault="00512A73" w:rsidP="00C415A2">
      <w:pPr>
        <w:pStyle w:val="ListParagraph"/>
        <w:numPr>
          <w:ilvl w:val="0"/>
          <w:numId w:val="2"/>
        </w:numPr>
        <w:spacing w:line="360" w:lineRule="auto"/>
      </w:pPr>
      <w:r>
        <w:t xml:space="preserve"> RESEARCH EXPERIENCE                    :  i)  M.Phil Dissertation on ‘’Marxist Understanding of</w:t>
      </w:r>
    </w:p>
    <w:p w:rsidR="00512A73" w:rsidRDefault="00512A73" w:rsidP="00C415A2">
      <w:pPr>
        <w:pStyle w:val="ListParagraph"/>
        <w:spacing w:line="360" w:lineRule="auto"/>
        <w:ind w:left="3600"/>
      </w:pPr>
      <w:r>
        <w:t xml:space="preserve"> Communalism in Modern India”</w:t>
      </w:r>
    </w:p>
    <w:p w:rsidR="00512A73" w:rsidRDefault="00512A73" w:rsidP="00C415A2">
      <w:pPr>
        <w:pStyle w:val="ListParagraph"/>
        <w:spacing w:line="360" w:lineRule="auto"/>
        <w:ind w:left="3600"/>
      </w:pPr>
      <w:r>
        <w:t xml:space="preserve">  ii)  Currently pursuing Ph.D  on “State and Society-</w:t>
      </w:r>
    </w:p>
    <w:p w:rsidR="00512A73" w:rsidRDefault="00512A73" w:rsidP="00C415A2">
      <w:pPr>
        <w:pStyle w:val="ListParagraph"/>
        <w:spacing w:line="360" w:lineRule="auto"/>
        <w:ind w:left="3600"/>
      </w:pPr>
      <w:r>
        <w:t>Mahatma Gandhi and Rabindranath Tegore”.</w:t>
      </w:r>
    </w:p>
    <w:p w:rsidR="00512A73" w:rsidRDefault="00512A73" w:rsidP="00C415A2">
      <w:pPr>
        <w:pStyle w:val="ListParagraph"/>
        <w:numPr>
          <w:ilvl w:val="0"/>
          <w:numId w:val="2"/>
        </w:numPr>
        <w:spacing w:line="360" w:lineRule="auto"/>
      </w:pPr>
      <w:r>
        <w:t xml:space="preserve"> SPECIALISATION/</w:t>
      </w:r>
    </w:p>
    <w:p w:rsidR="00512A73" w:rsidRDefault="00512A73" w:rsidP="00C415A2">
      <w:pPr>
        <w:pStyle w:val="ListParagraph"/>
        <w:spacing w:line="360" w:lineRule="auto"/>
        <w:ind w:left="547"/>
      </w:pPr>
      <w:r>
        <w:t>AREA OF RESEARCH INTEREST        :    Modern Indian Society and Politics.</w:t>
      </w:r>
    </w:p>
    <w:p w:rsidR="00512A73" w:rsidRDefault="00512A73" w:rsidP="00C415A2">
      <w:pPr>
        <w:pStyle w:val="ListParagraph"/>
        <w:spacing w:line="360" w:lineRule="auto"/>
        <w:ind w:left="547"/>
      </w:pPr>
      <w:r>
        <w:tab/>
      </w:r>
      <w:r>
        <w:tab/>
      </w:r>
      <w:r>
        <w:tab/>
      </w:r>
      <w:r>
        <w:tab/>
      </w:r>
      <w:r>
        <w:tab/>
        <w:t xml:space="preserve">   Modern Indian Political Thought.</w:t>
      </w:r>
    </w:p>
    <w:p w:rsidR="00A44C88" w:rsidRDefault="00A44C88" w:rsidP="00C415A2">
      <w:pPr>
        <w:pStyle w:val="ListParagraph"/>
        <w:spacing w:line="360" w:lineRule="auto"/>
        <w:ind w:left="547"/>
      </w:pPr>
      <w:r>
        <w:tab/>
      </w:r>
      <w:r>
        <w:tab/>
      </w:r>
      <w:r>
        <w:tab/>
      </w:r>
      <w:r>
        <w:tab/>
      </w:r>
      <w:r>
        <w:tab/>
        <w:t>Compara</w:t>
      </w:r>
      <w:r w:rsidR="00512A73">
        <w:t>tive</w:t>
      </w:r>
      <w:r>
        <w:t xml:space="preserve"> Politics-South Asia.</w:t>
      </w:r>
    </w:p>
    <w:p w:rsidR="00140B80" w:rsidRDefault="00140B80" w:rsidP="00C415A2">
      <w:pPr>
        <w:pStyle w:val="ListParagraph"/>
        <w:spacing w:line="360" w:lineRule="auto"/>
        <w:ind w:left="547"/>
      </w:pPr>
    </w:p>
    <w:p w:rsidR="00D21A03" w:rsidRDefault="0005494D" w:rsidP="00C415A2">
      <w:pPr>
        <w:pStyle w:val="ListParagraph"/>
        <w:numPr>
          <w:ilvl w:val="0"/>
          <w:numId w:val="2"/>
        </w:numPr>
        <w:spacing w:line="360" w:lineRule="auto"/>
      </w:pPr>
      <w:r>
        <w:t>PUBLICATIONS</w:t>
      </w:r>
    </w:p>
    <w:p w:rsidR="002E690C" w:rsidRDefault="0005494D" w:rsidP="00C415A2">
      <w:pPr>
        <w:pStyle w:val="ListParagraph"/>
        <w:spacing w:line="360" w:lineRule="auto"/>
        <w:ind w:left="547"/>
      </w:pPr>
      <w:r>
        <w:t>(SELECTED  ARTICLES)</w:t>
      </w:r>
      <w:r w:rsidR="00A44C88">
        <w:t xml:space="preserve">  :   </w:t>
      </w:r>
    </w:p>
    <w:p w:rsidR="008D6AC4" w:rsidRDefault="008D6AC4" w:rsidP="002E690C">
      <w:pPr>
        <w:pStyle w:val="ListParagraph"/>
        <w:numPr>
          <w:ilvl w:val="0"/>
          <w:numId w:val="4"/>
        </w:numPr>
        <w:spacing w:line="360" w:lineRule="auto"/>
      </w:pPr>
      <w:r>
        <w:lastRenderedPageBreak/>
        <w:t>The idea of 'Swaraj in Hind Swaraj,(</w:t>
      </w:r>
      <w:r w:rsidRPr="008D6AC4">
        <w:t xml:space="preserve"> </w:t>
      </w:r>
      <w:r>
        <w:t>The W.B. political Science Review,volume xviii,no.1 and 2,2015-16</w:t>
      </w:r>
    </w:p>
    <w:p w:rsidR="002E690C" w:rsidRDefault="002E690C" w:rsidP="002E690C">
      <w:pPr>
        <w:pStyle w:val="ListParagraph"/>
        <w:numPr>
          <w:ilvl w:val="0"/>
          <w:numId w:val="4"/>
        </w:numPr>
        <w:spacing w:line="360" w:lineRule="auto"/>
      </w:pPr>
      <w:r>
        <w:t>“The Essence of “Hind Swaraj’ – A 21</w:t>
      </w:r>
      <w:r w:rsidRPr="002E690C">
        <w:rPr>
          <w:vertAlign w:val="superscript"/>
        </w:rPr>
        <w:t>st</w:t>
      </w:r>
      <w:r>
        <w:t xml:space="preserve"> century perspective, ( The W.B. political Science Review, Vol.XV and XVI(Combined), 2012-13</w:t>
      </w:r>
    </w:p>
    <w:p w:rsidR="002E690C" w:rsidRDefault="00A44C88" w:rsidP="00C415A2">
      <w:pPr>
        <w:pStyle w:val="ListParagraph"/>
        <w:numPr>
          <w:ilvl w:val="0"/>
          <w:numId w:val="4"/>
        </w:numPr>
        <w:spacing w:line="360" w:lineRule="auto"/>
      </w:pPr>
      <w:r>
        <w:t xml:space="preserve">  ‘’ ParibeshRajniti-o-AntarjatikPrekshit’’ in G</w:t>
      </w:r>
      <w:r w:rsidR="002E690C">
        <w:t>outam</w:t>
      </w:r>
      <w:r>
        <w:t>Kumar Basu (ed.) SamasamayekAntarjatikSamparka  (Kolkata,West Bengal Book Board,2012).</w:t>
      </w:r>
      <w:r w:rsidR="00003C92">
        <w:t>(In Bengali)</w:t>
      </w:r>
    </w:p>
    <w:p w:rsidR="002E690C" w:rsidRDefault="00A44C88" w:rsidP="00C415A2">
      <w:pPr>
        <w:pStyle w:val="ListParagraph"/>
        <w:numPr>
          <w:ilvl w:val="0"/>
          <w:numId w:val="4"/>
        </w:numPr>
        <w:spacing w:line="360" w:lineRule="auto"/>
      </w:pPr>
      <w:r>
        <w:t xml:space="preserve">  ‘’Rabindranath on Hindu-Muslim Relations in India’’</w:t>
      </w:r>
      <w:r w:rsidR="002E690C">
        <w:t xml:space="preserve"> (The</w:t>
      </w:r>
      <w:r w:rsidR="004902E8">
        <w:t xml:space="preserve"> W.B. political Science Review, Vol.XIV,2011).</w:t>
      </w:r>
    </w:p>
    <w:p w:rsidR="002E690C" w:rsidRDefault="004902E8" w:rsidP="00C415A2">
      <w:pPr>
        <w:pStyle w:val="ListParagraph"/>
        <w:numPr>
          <w:ilvl w:val="0"/>
          <w:numId w:val="4"/>
        </w:numPr>
        <w:spacing w:line="360" w:lineRule="auto"/>
      </w:pPr>
      <w:r>
        <w:t xml:space="preserve"> Role of Ideology in Modern China.(Politicus, Vol.-1</w:t>
      </w:r>
      <w:r w:rsidR="002E690C">
        <w:t>, No.2</w:t>
      </w:r>
      <w:r>
        <w:t>, July – Dec. 2009, Ashutosh</w:t>
      </w:r>
      <w:r w:rsidR="00446F34" w:rsidRPr="00446F34">
        <w:t>College, Kolkata).</w:t>
      </w:r>
    </w:p>
    <w:p w:rsidR="002E690C" w:rsidRDefault="006B4634" w:rsidP="00C415A2">
      <w:pPr>
        <w:pStyle w:val="ListParagraph"/>
        <w:numPr>
          <w:ilvl w:val="0"/>
          <w:numId w:val="4"/>
        </w:numPr>
        <w:spacing w:line="360" w:lineRule="auto"/>
      </w:pPr>
      <w:r>
        <w:t xml:space="preserve"> Review Article on ‘’Gandhi,Gandhism&amp; Our times’’ (The Calcutta Journal of Political Studies,Vol-3&amp;4,No.1&amp;2,March,05</w:t>
      </w:r>
      <w:r w:rsidR="00A273B1">
        <w:t>)</w:t>
      </w:r>
    </w:p>
    <w:p w:rsidR="002E690C" w:rsidRDefault="004902E8" w:rsidP="002E690C">
      <w:pPr>
        <w:pStyle w:val="ListParagraph"/>
        <w:numPr>
          <w:ilvl w:val="0"/>
          <w:numId w:val="4"/>
        </w:numPr>
        <w:spacing w:line="360" w:lineRule="auto"/>
      </w:pPr>
      <w:r>
        <w:t>Jayaprakash’sSocioalism – a brief outline.</w:t>
      </w:r>
      <w:r w:rsidR="002E690C">
        <w:t>(The</w:t>
      </w:r>
      <w:r>
        <w:t xml:space="preserve"> W.B. Political Science Review,   </w:t>
      </w:r>
      <w:r w:rsidR="00A273B1">
        <w:t>Vol.- VII,No.1&amp;2,Dec.2004).</w:t>
      </w:r>
    </w:p>
    <w:p w:rsidR="002E690C" w:rsidRDefault="00D7106D" w:rsidP="00C415A2">
      <w:pPr>
        <w:pStyle w:val="ListParagraph"/>
        <w:numPr>
          <w:ilvl w:val="0"/>
          <w:numId w:val="4"/>
        </w:numPr>
        <w:spacing w:line="360" w:lineRule="auto"/>
      </w:pPr>
      <w:r>
        <w:t>RajniKotharirDharonayBharateJatigathan – O-</w:t>
      </w:r>
      <w:r w:rsidR="00A273B1">
        <w:t>samprodayikata</w:t>
      </w:r>
      <w:r>
        <w:t>(The Calcutta Journal of Political St</w:t>
      </w:r>
      <w:r w:rsidR="00C415A2">
        <w:t>udies,Vol-2,No.1&amp;2</w:t>
      </w:r>
      <w:r w:rsidR="00E8393F">
        <w:t>,March,2003)</w:t>
      </w:r>
      <w:r w:rsidR="00C415A2" w:rsidRPr="00C415A2">
        <w:t xml:space="preserve"> (in Bengali) </w:t>
      </w:r>
    </w:p>
    <w:p w:rsidR="002E690C" w:rsidRDefault="00D7106D" w:rsidP="00C415A2">
      <w:pPr>
        <w:pStyle w:val="ListParagraph"/>
        <w:numPr>
          <w:ilvl w:val="0"/>
          <w:numId w:val="4"/>
        </w:numPr>
        <w:spacing w:line="360" w:lineRule="auto"/>
      </w:pPr>
      <w:r>
        <w:t xml:space="preserve"> State and Society in Contemporary India – A growing de-</w:t>
      </w:r>
      <w:r w:rsidR="002E690C">
        <w:t>politicisation inPolitics?</w:t>
      </w:r>
      <w:r>
        <w:t xml:space="preserve">  ( Focus India, Vol-III, March 2002, Hooghly MohasinCollege,Chinsurah)</w:t>
      </w:r>
    </w:p>
    <w:p w:rsidR="002E690C" w:rsidRDefault="00D7106D" w:rsidP="00C415A2">
      <w:pPr>
        <w:pStyle w:val="ListParagraph"/>
        <w:numPr>
          <w:ilvl w:val="0"/>
          <w:numId w:val="4"/>
        </w:numPr>
        <w:spacing w:line="360" w:lineRule="auto"/>
      </w:pPr>
      <w:r>
        <w:t xml:space="preserve">Understanding Communalism in </w:t>
      </w:r>
      <w:r w:rsidR="002E690C">
        <w:t>India: Louis Dumont revisited</w:t>
      </w:r>
      <w:bookmarkStart w:id="0" w:name="_GoBack"/>
      <w:bookmarkEnd w:id="0"/>
      <w:r w:rsidR="002E690C">
        <w:t>, (</w:t>
      </w:r>
      <w:r>
        <w:t xml:space="preserve"> The W.B. Political Science Review, Vol-IV, No.1&amp;2, Dec,2001.)</w:t>
      </w:r>
    </w:p>
    <w:p w:rsidR="002E690C" w:rsidRDefault="00FD1ED2" w:rsidP="00C415A2">
      <w:pPr>
        <w:pStyle w:val="ListParagraph"/>
        <w:numPr>
          <w:ilvl w:val="0"/>
          <w:numId w:val="4"/>
        </w:numPr>
        <w:spacing w:line="360" w:lineRule="auto"/>
      </w:pPr>
      <w:r>
        <w:t xml:space="preserve">Defining Communalism in Modern </w:t>
      </w:r>
      <w:r w:rsidR="002E690C">
        <w:t>India:</w:t>
      </w:r>
      <w:r>
        <w:t xml:space="preserve"> A review of the </w:t>
      </w:r>
      <w:r w:rsidR="002E690C">
        <w:t>Marxist approach</w:t>
      </w:r>
      <w:r>
        <w:t>. ( Focus India , Vol-II, Veb,2000,Hooghly MohasimCollege,Chinsurah)</w:t>
      </w:r>
    </w:p>
    <w:p w:rsidR="002E690C" w:rsidRDefault="00FD1ED2" w:rsidP="00C415A2">
      <w:pPr>
        <w:pStyle w:val="ListParagraph"/>
        <w:numPr>
          <w:ilvl w:val="0"/>
          <w:numId w:val="4"/>
        </w:numPr>
        <w:spacing w:line="360" w:lineRule="auto"/>
      </w:pPr>
      <w:r>
        <w:t xml:space="preserve"> Secularism and the Indian State – some reflections.</w:t>
      </w:r>
      <w:r w:rsidR="002E690C">
        <w:t>(Focus</w:t>
      </w:r>
      <w:r>
        <w:t xml:space="preserve"> India, Vol-1, 1998, </w:t>
      </w:r>
      <w:r w:rsidR="002E690C">
        <w:t>Hooghly Mohasin</w:t>
      </w:r>
      <w:r>
        <w:t>College,Chinsurah.)</w:t>
      </w:r>
    </w:p>
    <w:p w:rsidR="002E690C" w:rsidRDefault="00FD1ED2" w:rsidP="00C415A2">
      <w:pPr>
        <w:pStyle w:val="ListParagraph"/>
        <w:numPr>
          <w:ilvl w:val="0"/>
          <w:numId w:val="4"/>
        </w:numPr>
        <w:spacing w:line="360" w:lineRule="auto"/>
      </w:pPr>
      <w:r>
        <w:t>‘’ Dharma- Rashtra-Rajnity</w:t>
      </w:r>
      <w:r w:rsidR="006B4634">
        <w:t>:Bartaman</w:t>
      </w:r>
      <w:r w:rsidR="002E690C">
        <w:t>Bharat’’,inPurugamiSankalan.</w:t>
      </w:r>
      <w:r>
        <w:t xml:space="preserve">  (</w:t>
      </w:r>
      <w:r w:rsidR="006B4634">
        <w:t>The Radical Humanist Association</w:t>
      </w:r>
      <w:r>
        <w:t xml:space="preserve">, </w:t>
      </w:r>
      <w:r w:rsidR="006B4634">
        <w:t xml:space="preserve">W.B., Kolkata,  </w:t>
      </w:r>
      <w:r>
        <w:t xml:space="preserve">1996) </w:t>
      </w:r>
      <w:r w:rsidR="00003C92">
        <w:t>.(In Bengali)</w:t>
      </w:r>
    </w:p>
    <w:p w:rsidR="006B4634" w:rsidRDefault="006B4634" w:rsidP="00C415A2">
      <w:pPr>
        <w:pStyle w:val="ListParagraph"/>
        <w:numPr>
          <w:ilvl w:val="0"/>
          <w:numId w:val="4"/>
        </w:numPr>
        <w:spacing w:line="360" w:lineRule="auto"/>
      </w:pPr>
      <w:r>
        <w:t>Bh</w:t>
      </w:r>
      <w:r w:rsidR="002E690C">
        <w:t>otjuddheDewallkhan : Banglades,</w:t>
      </w:r>
      <w:r>
        <w:t xml:space="preserve"> ( Chaturanga, May, 1991, Kolkata).</w:t>
      </w:r>
      <w:r w:rsidR="00003C92">
        <w:t>(In Bengali)</w:t>
      </w:r>
    </w:p>
    <w:p w:rsidR="004902E8" w:rsidRDefault="004902E8" w:rsidP="00C415A2">
      <w:pPr>
        <w:spacing w:line="360" w:lineRule="auto"/>
      </w:pPr>
    </w:p>
    <w:p w:rsidR="00673AC9" w:rsidRDefault="004902E8" w:rsidP="00C415A2">
      <w:pPr>
        <w:spacing w:line="360" w:lineRule="auto"/>
      </w:pPr>
      <w:r>
        <w:tab/>
      </w:r>
    </w:p>
    <w:sectPr w:rsidR="00673AC9" w:rsidSect="00D7106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00B" w:rsidRDefault="008D700B" w:rsidP="00C415A2">
      <w:pPr>
        <w:spacing w:after="0" w:line="240" w:lineRule="auto"/>
      </w:pPr>
      <w:r>
        <w:separator/>
      </w:r>
    </w:p>
  </w:endnote>
  <w:endnote w:type="continuationSeparator" w:id="1">
    <w:p w:rsidR="008D700B" w:rsidRDefault="008D700B" w:rsidP="00C4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30583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415A2" w:rsidRDefault="00C71E2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C71E22">
          <w:fldChar w:fldCharType="begin"/>
        </w:r>
        <w:r w:rsidR="00C415A2">
          <w:instrText xml:space="preserve"> PAGE   \* MERGEFORMAT </w:instrText>
        </w:r>
        <w:r w:rsidRPr="00C71E22">
          <w:fldChar w:fldCharType="separate"/>
        </w:r>
        <w:r w:rsidR="008D6AC4" w:rsidRPr="008D6AC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00C415A2">
          <w:rPr>
            <w:b/>
            <w:bCs/>
          </w:rPr>
          <w:t xml:space="preserve"> | </w:t>
        </w:r>
        <w:r w:rsidR="00C415A2">
          <w:rPr>
            <w:color w:val="808080" w:themeColor="background1" w:themeShade="80"/>
            <w:spacing w:val="60"/>
          </w:rPr>
          <w:t>Page</w:t>
        </w:r>
      </w:p>
    </w:sdtContent>
  </w:sdt>
  <w:p w:rsidR="00C415A2" w:rsidRDefault="00C415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00B" w:rsidRDefault="008D700B" w:rsidP="00C415A2">
      <w:pPr>
        <w:spacing w:after="0" w:line="240" w:lineRule="auto"/>
      </w:pPr>
      <w:r>
        <w:separator/>
      </w:r>
    </w:p>
  </w:footnote>
  <w:footnote w:type="continuationSeparator" w:id="1">
    <w:p w:rsidR="008D700B" w:rsidRDefault="008D700B" w:rsidP="00C4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70E2"/>
    <w:multiLevelType w:val="hybridMultilevel"/>
    <w:tmpl w:val="11266154"/>
    <w:lvl w:ilvl="0" w:tplc="9FF4C2DC">
      <w:start w:val="6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7" w:hanging="360"/>
      </w:pPr>
    </w:lvl>
    <w:lvl w:ilvl="2" w:tplc="4009001B" w:tentative="1">
      <w:start w:val="1"/>
      <w:numFmt w:val="lowerRoman"/>
      <w:lvlText w:val="%3."/>
      <w:lvlJc w:val="right"/>
      <w:pPr>
        <w:ind w:left="1987" w:hanging="180"/>
      </w:pPr>
    </w:lvl>
    <w:lvl w:ilvl="3" w:tplc="4009000F" w:tentative="1">
      <w:start w:val="1"/>
      <w:numFmt w:val="decimal"/>
      <w:lvlText w:val="%4."/>
      <w:lvlJc w:val="left"/>
      <w:pPr>
        <w:ind w:left="2707" w:hanging="360"/>
      </w:pPr>
    </w:lvl>
    <w:lvl w:ilvl="4" w:tplc="40090019" w:tentative="1">
      <w:start w:val="1"/>
      <w:numFmt w:val="lowerLetter"/>
      <w:lvlText w:val="%5."/>
      <w:lvlJc w:val="left"/>
      <w:pPr>
        <w:ind w:left="3427" w:hanging="360"/>
      </w:pPr>
    </w:lvl>
    <w:lvl w:ilvl="5" w:tplc="4009001B" w:tentative="1">
      <w:start w:val="1"/>
      <w:numFmt w:val="lowerRoman"/>
      <w:lvlText w:val="%6."/>
      <w:lvlJc w:val="right"/>
      <w:pPr>
        <w:ind w:left="4147" w:hanging="180"/>
      </w:pPr>
    </w:lvl>
    <w:lvl w:ilvl="6" w:tplc="4009000F" w:tentative="1">
      <w:start w:val="1"/>
      <w:numFmt w:val="decimal"/>
      <w:lvlText w:val="%7."/>
      <w:lvlJc w:val="left"/>
      <w:pPr>
        <w:ind w:left="4867" w:hanging="360"/>
      </w:pPr>
    </w:lvl>
    <w:lvl w:ilvl="7" w:tplc="40090019" w:tentative="1">
      <w:start w:val="1"/>
      <w:numFmt w:val="lowerLetter"/>
      <w:lvlText w:val="%8."/>
      <w:lvlJc w:val="left"/>
      <w:pPr>
        <w:ind w:left="5587" w:hanging="360"/>
      </w:pPr>
    </w:lvl>
    <w:lvl w:ilvl="8" w:tplc="40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>
    <w:nsid w:val="21A037F1"/>
    <w:multiLevelType w:val="hybridMultilevel"/>
    <w:tmpl w:val="85F69CDE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84D65"/>
    <w:multiLevelType w:val="hybridMultilevel"/>
    <w:tmpl w:val="6956875A"/>
    <w:lvl w:ilvl="0" w:tplc="D214035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BE669A"/>
    <w:multiLevelType w:val="hybridMultilevel"/>
    <w:tmpl w:val="6D84F084"/>
    <w:lvl w:ilvl="0" w:tplc="4C001E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411"/>
    <w:rsid w:val="00003C92"/>
    <w:rsid w:val="0005494D"/>
    <w:rsid w:val="000B5B26"/>
    <w:rsid w:val="00140B80"/>
    <w:rsid w:val="0018246D"/>
    <w:rsid w:val="002E690C"/>
    <w:rsid w:val="0035327E"/>
    <w:rsid w:val="00446F34"/>
    <w:rsid w:val="004902E8"/>
    <w:rsid w:val="00512A73"/>
    <w:rsid w:val="00543FF7"/>
    <w:rsid w:val="00574F47"/>
    <w:rsid w:val="006325E4"/>
    <w:rsid w:val="00673AC9"/>
    <w:rsid w:val="006B4634"/>
    <w:rsid w:val="007C5411"/>
    <w:rsid w:val="008D6AC4"/>
    <w:rsid w:val="008D700B"/>
    <w:rsid w:val="009360A9"/>
    <w:rsid w:val="009520D7"/>
    <w:rsid w:val="009F3831"/>
    <w:rsid w:val="00A273B1"/>
    <w:rsid w:val="00A44C88"/>
    <w:rsid w:val="00C415A2"/>
    <w:rsid w:val="00C71E22"/>
    <w:rsid w:val="00D21A03"/>
    <w:rsid w:val="00D24D66"/>
    <w:rsid w:val="00D7106D"/>
    <w:rsid w:val="00E8393F"/>
    <w:rsid w:val="00F3696A"/>
    <w:rsid w:val="00FD1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5A2"/>
  </w:style>
  <w:style w:type="paragraph" w:styleId="Footer">
    <w:name w:val="footer"/>
    <w:basedOn w:val="Normal"/>
    <w:link w:val="FooterChar"/>
    <w:uiPriority w:val="99"/>
    <w:unhideWhenUsed/>
    <w:rsid w:val="00C41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5A2"/>
  </w:style>
  <w:style w:type="paragraph" w:styleId="Footer">
    <w:name w:val="footer"/>
    <w:basedOn w:val="Normal"/>
    <w:link w:val="FooterChar"/>
    <w:uiPriority w:val="99"/>
    <w:unhideWhenUsed/>
    <w:rsid w:val="00C41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ASGPS</dc:creator>
  <cp:lastModifiedBy>ABDUS</cp:lastModifiedBy>
  <cp:revision>2</cp:revision>
  <dcterms:created xsi:type="dcterms:W3CDTF">2016-05-25T10:03:00Z</dcterms:created>
  <dcterms:modified xsi:type="dcterms:W3CDTF">2016-05-25T10:03:00Z</dcterms:modified>
</cp:coreProperties>
</file>